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B818A5">
        <w:rPr>
          <w:rFonts w:ascii="Times New Roman" w:eastAsia="Calibri" w:hAnsi="Times New Roman" w:cs="Times New Roman"/>
          <w:b/>
        </w:rPr>
        <w:t>обществознанию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B818A5">
        <w:rPr>
          <w:rFonts w:ascii="Times New Roman" w:eastAsia="Calibri" w:hAnsi="Times New Roman" w:cs="Times New Roman"/>
          <w:b/>
        </w:rPr>
        <w:t>2</w:t>
      </w:r>
      <w:r w:rsidR="00A02622">
        <w:rPr>
          <w:rFonts w:ascii="Times New Roman" w:eastAsia="Calibri" w:hAnsi="Times New Roman" w:cs="Times New Roman"/>
          <w:b/>
        </w:rPr>
        <w:t>6</w:t>
      </w:r>
      <w:r w:rsidR="00B818A5">
        <w:rPr>
          <w:rFonts w:ascii="Times New Roman" w:eastAsia="Calibri" w:hAnsi="Times New Roman" w:cs="Times New Roman"/>
          <w:b/>
        </w:rPr>
        <w:t>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B818A5">
        <w:rPr>
          <w:rFonts w:ascii="Times New Roman" w:eastAsia="Calibri" w:hAnsi="Times New Roman" w:cs="Times New Roman"/>
          <w:b/>
        </w:rPr>
        <w:t>Каплиева Н. Я.</w:t>
      </w:r>
    </w:p>
    <w:p w:rsidR="00B818A5" w:rsidRPr="00FE4776" w:rsidRDefault="00FD7492" w:rsidP="00B818A5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hyperlink r:id="rId5" w:history="1">
        <w:r w:rsidR="00B818A5" w:rsidRPr="00973057">
          <w:rPr>
            <w:rStyle w:val="a4"/>
            <w:u w:val="none"/>
            <w:lang w:val="en-US"/>
          </w:rPr>
          <w:t>kaplieva</w:t>
        </w:r>
        <w:r w:rsidR="00B818A5" w:rsidRPr="00973057">
          <w:rPr>
            <w:rStyle w:val="a4"/>
            <w:u w:val="none"/>
          </w:rPr>
          <w:t>.</w:t>
        </w:r>
        <w:r w:rsidR="00B818A5" w:rsidRPr="00973057">
          <w:rPr>
            <w:rStyle w:val="a4"/>
            <w:u w:val="none"/>
            <w:lang w:val="en-US"/>
          </w:rPr>
          <w:t>natasha</w:t>
        </w:r>
        <w:r w:rsidR="00B818A5" w:rsidRPr="00973057">
          <w:rPr>
            <w:rStyle w:val="a4"/>
            <w:u w:val="none"/>
          </w:rPr>
          <w:t>@</w:t>
        </w:r>
        <w:r w:rsidR="00B818A5" w:rsidRPr="00973057">
          <w:rPr>
            <w:rStyle w:val="a4"/>
            <w:u w:val="none"/>
            <w:lang w:val="en-US"/>
          </w:rPr>
          <w:t>mail</w:t>
        </w:r>
        <w:r w:rsidR="00B818A5" w:rsidRPr="00973057">
          <w:rPr>
            <w:rStyle w:val="a4"/>
            <w:u w:val="none"/>
          </w:rPr>
          <w:t>.</w:t>
        </w:r>
        <w:r w:rsidR="00B818A5" w:rsidRPr="00973057">
          <w:rPr>
            <w:rStyle w:val="a4"/>
            <w:u w:val="none"/>
            <w:lang w:val="en-US"/>
          </w:rPr>
          <w:t>ru</w:t>
        </w:r>
      </w:hyperlink>
    </w:p>
    <w:p w:rsidR="00FD7492" w:rsidRPr="00FE4776" w:rsidRDefault="00B818A5" w:rsidP="00FD749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B818A5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B818A5">
        <w:rPr>
          <w:rFonts w:ascii="Times New Roman" w:hAnsi="Times New Roman" w:cs="Times New Roman"/>
          <w:b/>
          <w:u w:val="single"/>
          <w:lang w:eastAsia="en-US"/>
        </w:rPr>
        <w:t>6 «В»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818A5" w:rsidRDefault="00B818A5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850"/>
        <w:gridCol w:w="3457"/>
        <w:gridCol w:w="2459"/>
        <w:gridCol w:w="1464"/>
        <w:gridCol w:w="2119"/>
      </w:tblGrid>
      <w:tr w:rsidR="00B818A5" w:rsidRPr="00A02622" w:rsidTr="006B7D6C">
        <w:tc>
          <w:tcPr>
            <w:tcW w:w="850" w:type="dxa"/>
          </w:tcPr>
          <w:p w:rsidR="00B818A5" w:rsidRPr="00A02622" w:rsidRDefault="00B818A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0262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457" w:type="dxa"/>
          </w:tcPr>
          <w:p w:rsidR="00B818A5" w:rsidRPr="00A02622" w:rsidRDefault="00B818A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0262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459" w:type="dxa"/>
          </w:tcPr>
          <w:p w:rsidR="00B818A5" w:rsidRPr="00A02622" w:rsidRDefault="00B818A5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0262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818A5" w:rsidRPr="00A02622" w:rsidRDefault="00B818A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B818A5" w:rsidRPr="00A02622" w:rsidRDefault="00B818A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02622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119" w:type="dxa"/>
          </w:tcPr>
          <w:p w:rsidR="00B818A5" w:rsidRPr="00A02622" w:rsidRDefault="00B818A5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0262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818A5" w:rsidRPr="00A02622" w:rsidRDefault="00B818A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A02622">
              <w:rPr>
                <w:rFonts w:ascii="Times New Roman" w:eastAsia="Times New Roman" w:hAnsi="Times New Roman" w:cs="Times New Roman"/>
                <w:color w:val="333333"/>
              </w:rPr>
              <w:t>Символика России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П. 16</w:t>
            </w: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119" w:type="dxa"/>
          </w:tcPr>
          <w:p w:rsidR="006B7D6C" w:rsidRDefault="006B7D6C" w:rsidP="006D7AA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Выписать в тетрадь термины «</w:t>
            </w:r>
            <w:r w:rsidRPr="00481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Герб. Флаг. Гимн. Конституция РФ. Президент. Патриот. 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A02622">
              <w:rPr>
                <w:rFonts w:ascii="Times New Roman" w:eastAsia="Times New Roman" w:hAnsi="Times New Roman" w:cs="Times New Roman"/>
                <w:color w:val="333333"/>
              </w:rPr>
              <w:t>Гражданин – Отечества  достойный сын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П. 17</w:t>
            </w: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стр. 63-69</w:t>
            </w: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A02622">
              <w:rPr>
                <w:rFonts w:ascii="Times New Roman" w:eastAsia="Times New Roman" w:hAnsi="Times New Roman" w:cs="Times New Roman"/>
                <w:color w:val="333333"/>
              </w:rPr>
              <w:t>Мы – многонациональный народ</w:t>
            </w:r>
          </w:p>
          <w:p w:rsidR="006B7D6C" w:rsidRPr="00A02622" w:rsidRDefault="006B7D6C" w:rsidP="00B818A5">
            <w:pPr>
              <w:spacing w:after="101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 xml:space="preserve">П. 18 </w:t>
            </w: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A02622">
              <w:rPr>
                <w:rFonts w:ascii="Times New Roman" w:eastAsia="Times New Roman" w:hAnsi="Times New Roman" w:cs="Times New Roman"/>
                <w:color w:val="333333"/>
              </w:rPr>
              <w:t>ПОУ: Родина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стр. 32-36</w:t>
            </w: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02622">
              <w:rPr>
                <w:rFonts w:ascii="Times New Roman" w:eastAsia="Times New Roman" w:hAnsi="Times New Roman" w:cs="Times New Roman"/>
                <w:color w:val="000000"/>
              </w:rPr>
              <w:t xml:space="preserve">Человек славен </w:t>
            </w:r>
            <w:proofErr w:type="gramStart"/>
            <w:r w:rsidRPr="00A02622">
              <w:rPr>
                <w:rFonts w:ascii="Times New Roman" w:eastAsia="Times New Roman" w:hAnsi="Times New Roman" w:cs="Times New Roman"/>
                <w:color w:val="000000"/>
              </w:rPr>
              <w:t>добрыми</w:t>
            </w:r>
            <w:proofErr w:type="gramEnd"/>
            <w:r w:rsidRPr="00A02622">
              <w:rPr>
                <w:rFonts w:ascii="Times New Roman" w:eastAsia="Times New Roman" w:hAnsi="Times New Roman" w:cs="Times New Roman"/>
                <w:color w:val="000000"/>
              </w:rPr>
              <w:t xml:space="preserve"> дела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стр. 58-62</w:t>
            </w: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A02622">
              <w:rPr>
                <w:rFonts w:ascii="Times New Roman" w:eastAsia="Times New Roman" w:hAnsi="Times New Roman" w:cs="Times New Roman"/>
                <w:color w:val="000000"/>
              </w:rPr>
              <w:t>Будь </w:t>
            </w:r>
            <w:r w:rsidRPr="00A02622">
              <w:rPr>
                <w:rFonts w:ascii="Times New Roman" w:eastAsia="Times New Roman" w:hAnsi="Times New Roman" w:cs="Times New Roman"/>
                <w:color w:val="000000"/>
              </w:rPr>
              <w:br/>
              <w:t>смелым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П. 20</w:t>
            </w: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A02622">
              <w:rPr>
                <w:rFonts w:ascii="Times New Roman" w:eastAsia="Times New Roman" w:hAnsi="Times New Roman" w:cs="Times New Roman"/>
                <w:color w:val="333333"/>
              </w:rPr>
              <w:t>Человек и человечность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П. 21</w:t>
            </w: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стр. 74-79</w:t>
            </w:r>
          </w:p>
        </w:tc>
      </w:tr>
      <w:tr w:rsidR="006B7D6C" w:rsidRPr="00A02622" w:rsidTr="006B7D6C">
        <w:tc>
          <w:tcPr>
            <w:tcW w:w="850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7" w:type="dxa"/>
          </w:tcPr>
          <w:p w:rsidR="006B7D6C" w:rsidRPr="00A02622" w:rsidRDefault="006B7D6C" w:rsidP="00B818A5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A02622">
              <w:rPr>
                <w:rFonts w:ascii="Times New Roman" w:eastAsia="Times New Roman" w:hAnsi="Times New Roman" w:cs="Times New Roman"/>
                <w:color w:val="333333"/>
              </w:rPr>
              <w:t>Нравственные основы жизни</w:t>
            </w:r>
          </w:p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02622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119" w:type="dxa"/>
          </w:tcPr>
          <w:p w:rsidR="006B7D6C" w:rsidRPr="00A02622" w:rsidRDefault="006B7D6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818A5" w:rsidRDefault="00B818A5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244683"/>
    <w:rsid w:val="00444D9F"/>
    <w:rsid w:val="00480A2A"/>
    <w:rsid w:val="00677E7A"/>
    <w:rsid w:val="006B7D6C"/>
    <w:rsid w:val="006C3E2D"/>
    <w:rsid w:val="00716F37"/>
    <w:rsid w:val="009A6A0A"/>
    <w:rsid w:val="00A02622"/>
    <w:rsid w:val="00AA0335"/>
    <w:rsid w:val="00B818A5"/>
    <w:rsid w:val="00CA4DCF"/>
    <w:rsid w:val="00F00233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1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2020-04-13T20:43:00Z</dcterms:modified>
</cp:coreProperties>
</file>